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EE14" w14:textId="2958B9F9" w:rsidR="001F6201" w:rsidRDefault="008234D4" w:rsidP="008C35F2">
      <w:r>
        <w:rPr>
          <w:noProof/>
        </w:rPr>
        <w:drawing>
          <wp:inline distT="0" distB="0" distL="0" distR="0" wp14:anchorId="4BE34F69" wp14:editId="6553BBE8">
            <wp:extent cx="2499360" cy="590989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706" cy="59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D156" w14:textId="77777777" w:rsidR="00B466EE" w:rsidRDefault="00B466EE" w:rsidP="00B466EE"/>
    <w:p w14:paraId="22452946" w14:textId="79750AF6" w:rsidR="002776F7" w:rsidRPr="005875BC" w:rsidRDefault="002776F7" w:rsidP="00922C1B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446650"/>
          <w:sz w:val="36"/>
          <w:szCs w:val="36"/>
          <w:lang w:eastAsia="sk-SK"/>
        </w:rPr>
      </w:pPr>
      <w:bookmarkStart w:id="0" w:name="_Hlk94188797"/>
      <w:r w:rsidRPr="005875BC">
        <w:rPr>
          <w:rFonts w:ascii="Noto Sans" w:eastAsia="Times New Roman" w:hAnsi="Noto Sans" w:cs="Noto Sans"/>
          <w:b/>
          <w:bCs/>
          <w:color w:val="446650"/>
          <w:sz w:val="36"/>
          <w:szCs w:val="36"/>
          <w:lang w:eastAsia="sk-SK"/>
        </w:rPr>
        <w:t>TLAČOVÁ SPRÁVA</w:t>
      </w:r>
    </w:p>
    <w:p w14:paraId="3D8912AC" w14:textId="1A32845E" w:rsidR="00B466EE" w:rsidRPr="005875BC" w:rsidRDefault="00B466EE" w:rsidP="00B466EE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B09042"/>
          <w:sz w:val="16"/>
          <w:szCs w:val="16"/>
          <w:lang w:eastAsia="sk-SK"/>
        </w:rPr>
      </w:pPr>
      <w:r w:rsidRPr="005875BC">
        <w:rPr>
          <w:rFonts w:ascii="Noto Sans" w:eastAsia="Times New Roman" w:hAnsi="Noto Sans" w:cs="Noto Sans"/>
          <w:b/>
          <w:bCs/>
          <w:noProof/>
          <w:color w:val="B09042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ECB8E" wp14:editId="2EEA31E8">
                <wp:simplePos x="0" y="0"/>
                <wp:positionH relativeFrom="column">
                  <wp:posOffset>37465</wp:posOffset>
                </wp:positionH>
                <wp:positionV relativeFrom="paragraph">
                  <wp:posOffset>5715</wp:posOffset>
                </wp:positionV>
                <wp:extent cx="5707380" cy="22860"/>
                <wp:effectExtent l="0" t="0" r="26670" b="3429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0D2EC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.45pt" to="452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7408E309" w14:textId="77777777" w:rsidR="002776F7" w:rsidRDefault="002776F7" w:rsidP="002776F7">
      <w:pPr>
        <w:shd w:val="clear" w:color="auto" w:fill="FFFFFF"/>
        <w:spacing w:after="0" w:line="360" w:lineRule="auto"/>
        <w:jc w:val="both"/>
        <w:rPr>
          <w:rFonts w:ascii="Noto Sans" w:eastAsia="Times New Roman" w:hAnsi="Noto Sans" w:cs="Noto Sans"/>
          <w:b/>
          <w:bCs/>
          <w:color w:val="222222"/>
          <w:sz w:val="16"/>
          <w:szCs w:val="16"/>
          <w:lang w:eastAsia="sk-SK"/>
        </w:rPr>
      </w:pPr>
    </w:p>
    <w:p w14:paraId="55AA0EFD" w14:textId="7216B8CC" w:rsidR="001A4E4D" w:rsidRPr="00F570F0" w:rsidRDefault="000A436C" w:rsidP="007C0E53">
      <w:pPr>
        <w:shd w:val="clear" w:color="auto" w:fill="FFFFFF"/>
        <w:spacing w:after="0" w:line="360" w:lineRule="auto"/>
        <w:jc w:val="center"/>
        <w:rPr>
          <w:rFonts w:ascii="Noto Sans" w:eastAsia="Times New Roman" w:hAnsi="Noto Sans" w:cs="Noto Sans"/>
          <w:b/>
          <w:bCs/>
          <w:color w:val="222222"/>
          <w:sz w:val="24"/>
          <w:szCs w:val="24"/>
          <w:lang w:eastAsia="sk-SK"/>
        </w:rPr>
      </w:pPr>
      <w:bookmarkStart w:id="1" w:name="_Hlk148447897"/>
      <w:r>
        <w:rPr>
          <w:rFonts w:ascii="Noto Sans" w:eastAsia="Times New Roman" w:hAnsi="Noto Sans" w:cs="Noto Sans"/>
          <w:b/>
          <w:bCs/>
          <w:color w:val="222222"/>
          <w:sz w:val="24"/>
          <w:szCs w:val="24"/>
          <w:lang w:eastAsia="sk-SK"/>
        </w:rPr>
        <w:t>Zákaz zapaľovania sviečok na cintorínoch.</w:t>
      </w:r>
      <w:r w:rsidR="003177D5">
        <w:rPr>
          <w:rFonts w:ascii="Noto Sans" w:eastAsia="Times New Roman" w:hAnsi="Noto Sans" w:cs="Noto Sans"/>
          <w:b/>
          <w:bCs/>
          <w:color w:val="222222"/>
          <w:sz w:val="24"/>
          <w:szCs w:val="24"/>
          <w:lang w:eastAsia="sk-SK"/>
        </w:rPr>
        <w:t xml:space="preserve"> Odporúčania pre návštevníkov cintorínov.</w:t>
      </w:r>
    </w:p>
    <w:bookmarkEnd w:id="1"/>
    <w:p w14:paraId="346930F9" w14:textId="7FC9069D" w:rsidR="002660B3" w:rsidRDefault="002776F7" w:rsidP="003507C4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</w:pPr>
      <w:r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Bratislava,</w:t>
      </w:r>
      <w:r w:rsidR="00017851"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 </w:t>
      </w:r>
      <w:r w:rsidR="000A436C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1</w:t>
      </w:r>
      <w:r w:rsidR="00D61B18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5</w:t>
      </w:r>
      <w:r w:rsidR="009D28F7"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. </w:t>
      </w:r>
      <w:r w:rsidR="000A436C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júl</w:t>
      </w:r>
      <w:r w:rsidR="008234D4"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 </w:t>
      </w:r>
      <w:r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202</w:t>
      </w:r>
      <w:r w:rsidR="000A436C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4</w:t>
      </w:r>
      <w:r w:rsidR="008234D4"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 –</w:t>
      </w:r>
      <w:r w:rsidR="009D28F7"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 </w:t>
      </w:r>
      <w:r w:rsidR="004769A0"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MA</w:t>
      </w:r>
      <w:r w:rsidR="005922CF"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RIANUM – Pohrebníctvo mesta Bratislavy</w:t>
      </w:r>
      <w:r w:rsidR="0005268C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 (MARIANUM)</w:t>
      </w:r>
      <w:r w:rsidR="005922CF" w:rsidRPr="00F570F0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 </w:t>
      </w:r>
      <w:r w:rsidR="003D03E7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za účelom bezpečnosti návštevníkov cintorínov</w:t>
      </w:r>
      <w:r w:rsidR="00431542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, </w:t>
      </w:r>
      <w:r w:rsidR="003D03E7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ochrany majetku nájomcov hrobových miest</w:t>
      </w:r>
      <w:r w:rsidR="00431542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 ako aj predchádzaniu vzniku požiaru </w:t>
      </w:r>
      <w:r w:rsidR="00A608C3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>prijíma až do</w:t>
      </w:r>
      <w:r w:rsidR="00137905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 </w:t>
      </w:r>
      <w:r w:rsidR="00A608C3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odvolania preventívne opatrenie a to </w:t>
      </w:r>
      <w:r w:rsidR="002660B3">
        <w:rPr>
          <w:rFonts w:ascii="Noto Sans" w:eastAsia="Times New Roman" w:hAnsi="Noto Sans" w:cs="Noto Sans"/>
          <w:b/>
          <w:bCs/>
          <w:color w:val="446650"/>
          <w:sz w:val="20"/>
          <w:szCs w:val="20"/>
          <w:lang w:eastAsia="sk-SK"/>
        </w:rPr>
        <w:t xml:space="preserve">ZÁKAZ zapaľovania sviečok na cintorínoch. </w:t>
      </w:r>
    </w:p>
    <w:p w14:paraId="02451B36" w14:textId="0BB32C84" w:rsidR="00D61B18" w:rsidRDefault="002A3228" w:rsidP="003507C4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sz w:val="20"/>
          <w:szCs w:val="20"/>
          <w:lang w:eastAsia="sk-SK"/>
        </w:rPr>
      </w:pPr>
      <w:r>
        <w:rPr>
          <w:rFonts w:ascii="Noto Sans" w:eastAsia="Times New Roman" w:hAnsi="Noto Sans" w:cs="Noto Sans"/>
          <w:sz w:val="20"/>
          <w:szCs w:val="20"/>
          <w:lang w:eastAsia="sk-SK"/>
        </w:rPr>
        <w:t xml:space="preserve">Dlhotrvajúce </w:t>
      </w:r>
      <w:r w:rsidR="00CE27C1">
        <w:rPr>
          <w:rFonts w:ascii="Noto Sans" w:eastAsia="Times New Roman" w:hAnsi="Noto Sans" w:cs="Noto Sans"/>
          <w:sz w:val="20"/>
          <w:szCs w:val="20"/>
          <w:lang w:eastAsia="sk-SK"/>
        </w:rPr>
        <w:t>vysoké teploty, sucho, nízka vlhkosť vzduchu</w:t>
      </w:r>
      <w:r w:rsidR="00D073DA">
        <w:rPr>
          <w:rFonts w:ascii="Noto Sans" w:eastAsia="Times New Roman" w:hAnsi="Noto Sans" w:cs="Noto Sans"/>
          <w:sz w:val="20"/>
          <w:szCs w:val="20"/>
          <w:lang w:eastAsia="sk-SK"/>
        </w:rPr>
        <w:t xml:space="preserve"> a vietor</w:t>
      </w:r>
      <w:r w:rsidR="00022FD7">
        <w:rPr>
          <w:rFonts w:ascii="Noto Sans" w:eastAsia="Times New Roman" w:hAnsi="Noto Sans" w:cs="Noto Sans"/>
          <w:sz w:val="20"/>
          <w:szCs w:val="20"/>
          <w:lang w:eastAsia="sk-SK"/>
        </w:rPr>
        <w:t xml:space="preserve"> sú podmienky pre vznik a šírenie požiaru trávy</w:t>
      </w:r>
      <w:r w:rsidR="00D073DA">
        <w:rPr>
          <w:rFonts w:ascii="Noto Sans" w:eastAsia="Times New Roman" w:hAnsi="Noto Sans" w:cs="Noto Sans"/>
          <w:sz w:val="20"/>
          <w:szCs w:val="20"/>
          <w:lang w:eastAsia="sk-SK"/>
        </w:rPr>
        <w:t xml:space="preserve"> či krovín. </w:t>
      </w:r>
      <w:r w:rsidR="00413E6D" w:rsidRPr="00413E6D">
        <w:rPr>
          <w:rFonts w:ascii="Noto Sans" w:eastAsia="Times New Roman" w:hAnsi="Noto Sans" w:cs="Noto Sans"/>
          <w:sz w:val="20"/>
          <w:szCs w:val="20"/>
          <w:lang w:eastAsia="sk-SK"/>
        </w:rPr>
        <w:t xml:space="preserve">Z dôvodu </w:t>
      </w:r>
      <w:r w:rsidR="00413E6D">
        <w:rPr>
          <w:rFonts w:ascii="Noto Sans" w:eastAsia="Times New Roman" w:hAnsi="Noto Sans" w:cs="Noto Sans"/>
          <w:sz w:val="20"/>
          <w:szCs w:val="20"/>
          <w:lang w:eastAsia="sk-SK"/>
        </w:rPr>
        <w:t xml:space="preserve">predpovedaných vysokých teplôt </w:t>
      </w:r>
      <w:r w:rsidR="00920D2E">
        <w:rPr>
          <w:rFonts w:ascii="Noto Sans" w:eastAsia="Times New Roman" w:hAnsi="Noto Sans" w:cs="Noto Sans"/>
          <w:sz w:val="20"/>
          <w:szCs w:val="20"/>
          <w:lang w:eastAsia="sk-SK"/>
        </w:rPr>
        <w:t xml:space="preserve">v najbližších </w:t>
      </w:r>
      <w:r w:rsidR="00DC6A24">
        <w:rPr>
          <w:rFonts w:ascii="Noto Sans" w:eastAsia="Times New Roman" w:hAnsi="Noto Sans" w:cs="Noto Sans"/>
          <w:sz w:val="20"/>
          <w:szCs w:val="20"/>
          <w:lang w:eastAsia="sk-SK"/>
        </w:rPr>
        <w:t xml:space="preserve">dňoch </w:t>
      </w:r>
      <w:r w:rsidR="000756C1">
        <w:rPr>
          <w:rFonts w:ascii="Noto Sans" w:eastAsia="Times New Roman" w:hAnsi="Noto Sans" w:cs="Noto Sans"/>
          <w:sz w:val="20"/>
          <w:szCs w:val="20"/>
          <w:lang w:eastAsia="sk-SK"/>
        </w:rPr>
        <w:t>a s tým spojeným zvýšeným rizikom nebezpečenstva vzniku požiaru</w:t>
      </w:r>
      <w:r w:rsidR="007436B4">
        <w:rPr>
          <w:rFonts w:ascii="Noto Sans" w:eastAsia="Times New Roman" w:hAnsi="Noto Sans" w:cs="Noto Sans"/>
          <w:sz w:val="20"/>
          <w:szCs w:val="20"/>
          <w:lang w:eastAsia="sk-SK"/>
        </w:rPr>
        <w:t xml:space="preserve"> </w:t>
      </w:r>
      <w:r w:rsidR="00063732">
        <w:rPr>
          <w:rFonts w:ascii="Noto Sans" w:eastAsia="Times New Roman" w:hAnsi="Noto Sans" w:cs="Noto Sans"/>
          <w:sz w:val="20"/>
          <w:szCs w:val="20"/>
          <w:lang w:eastAsia="sk-SK"/>
        </w:rPr>
        <w:t>je s okamžitou platnosťou</w:t>
      </w:r>
      <w:r w:rsidR="00A771BF">
        <w:rPr>
          <w:rFonts w:ascii="Noto Sans" w:eastAsia="Times New Roman" w:hAnsi="Noto Sans" w:cs="Noto Sans"/>
          <w:sz w:val="20"/>
          <w:szCs w:val="20"/>
          <w:lang w:eastAsia="sk-SK"/>
        </w:rPr>
        <w:t xml:space="preserve"> do odvolania</w:t>
      </w:r>
      <w:r w:rsidR="00063732">
        <w:rPr>
          <w:rFonts w:ascii="Noto Sans" w:eastAsia="Times New Roman" w:hAnsi="Noto Sans" w:cs="Noto Sans"/>
          <w:sz w:val="20"/>
          <w:szCs w:val="20"/>
          <w:lang w:eastAsia="sk-SK"/>
        </w:rPr>
        <w:t xml:space="preserve"> zakázané zapaľovanie sviečok na</w:t>
      </w:r>
      <w:r w:rsidR="001B77F0">
        <w:rPr>
          <w:rFonts w:ascii="Noto Sans" w:eastAsia="Times New Roman" w:hAnsi="Noto Sans" w:cs="Noto Sans"/>
          <w:sz w:val="20"/>
          <w:szCs w:val="20"/>
          <w:lang w:eastAsia="sk-SK"/>
        </w:rPr>
        <w:t xml:space="preserve"> bratislavských</w:t>
      </w:r>
      <w:r w:rsidR="00063732">
        <w:rPr>
          <w:rFonts w:ascii="Noto Sans" w:eastAsia="Times New Roman" w:hAnsi="Noto Sans" w:cs="Noto Sans"/>
          <w:sz w:val="20"/>
          <w:szCs w:val="20"/>
          <w:lang w:eastAsia="sk-SK"/>
        </w:rPr>
        <w:t xml:space="preserve"> cintorínoch v správe </w:t>
      </w:r>
      <w:r w:rsidR="00A771BF">
        <w:rPr>
          <w:rFonts w:ascii="Noto Sans" w:eastAsia="Times New Roman" w:hAnsi="Noto Sans" w:cs="Noto Sans"/>
          <w:sz w:val="20"/>
          <w:szCs w:val="20"/>
          <w:lang w:eastAsia="sk-SK"/>
        </w:rPr>
        <w:t xml:space="preserve">MARIANUM. </w:t>
      </w:r>
      <w:r w:rsidR="007134A7">
        <w:rPr>
          <w:rFonts w:ascii="Noto Sans" w:eastAsia="Times New Roman" w:hAnsi="Noto Sans" w:cs="Noto Sans"/>
          <w:sz w:val="20"/>
          <w:szCs w:val="20"/>
          <w:lang w:eastAsia="sk-SK"/>
        </w:rPr>
        <w:t xml:space="preserve">Zároveň </w:t>
      </w:r>
      <w:r w:rsidR="003A761A">
        <w:rPr>
          <w:rFonts w:ascii="Noto Sans" w:eastAsia="Times New Roman" w:hAnsi="Noto Sans" w:cs="Noto Sans"/>
          <w:sz w:val="20"/>
          <w:szCs w:val="20"/>
          <w:lang w:eastAsia="sk-SK"/>
        </w:rPr>
        <w:t xml:space="preserve">je potrebné dodržiavať </w:t>
      </w:r>
      <w:r w:rsidR="007E4E09">
        <w:rPr>
          <w:rFonts w:ascii="Noto Sans" w:eastAsia="Times New Roman" w:hAnsi="Noto Sans" w:cs="Noto Sans"/>
          <w:sz w:val="20"/>
          <w:szCs w:val="20"/>
          <w:lang w:eastAsia="sk-SK"/>
        </w:rPr>
        <w:t xml:space="preserve">zákaz fajčenia na pohrebiskách. </w:t>
      </w:r>
      <w:r w:rsidR="00004041">
        <w:rPr>
          <w:rFonts w:ascii="Noto Sans" w:eastAsia="Times New Roman" w:hAnsi="Noto Sans" w:cs="Noto Sans"/>
          <w:sz w:val="20"/>
          <w:szCs w:val="20"/>
          <w:lang w:eastAsia="sk-SK"/>
        </w:rPr>
        <w:t xml:space="preserve">MARIANUM </w:t>
      </w:r>
      <w:r w:rsidR="00AE7391">
        <w:rPr>
          <w:rFonts w:ascii="Noto Sans" w:eastAsia="Times New Roman" w:hAnsi="Noto Sans" w:cs="Noto Sans"/>
          <w:sz w:val="20"/>
          <w:szCs w:val="20"/>
          <w:lang w:eastAsia="sk-SK"/>
        </w:rPr>
        <w:t xml:space="preserve">zabezpečí aj zvýšenú </w:t>
      </w:r>
      <w:r w:rsidR="00C616F7">
        <w:rPr>
          <w:rFonts w:ascii="Noto Sans" w:eastAsia="Times New Roman" w:hAnsi="Noto Sans" w:cs="Noto Sans"/>
          <w:sz w:val="20"/>
          <w:szCs w:val="20"/>
          <w:lang w:eastAsia="sk-SK"/>
        </w:rPr>
        <w:t>kontrolu dodržiavania opatren</w:t>
      </w:r>
      <w:r w:rsidR="0083098B">
        <w:rPr>
          <w:rFonts w:ascii="Noto Sans" w:eastAsia="Times New Roman" w:hAnsi="Noto Sans" w:cs="Noto Sans"/>
          <w:sz w:val="20"/>
          <w:szCs w:val="20"/>
          <w:lang w:eastAsia="sk-SK"/>
        </w:rPr>
        <w:t>í.</w:t>
      </w:r>
    </w:p>
    <w:p w14:paraId="6AD05535" w14:textId="5514B902" w:rsidR="00E90417" w:rsidRPr="00413E6D" w:rsidRDefault="00EE7BDC" w:rsidP="003507C4">
      <w:pPr>
        <w:shd w:val="clear" w:color="auto" w:fill="FFFFFF"/>
        <w:spacing w:after="120" w:line="276" w:lineRule="auto"/>
        <w:jc w:val="both"/>
        <w:rPr>
          <w:rFonts w:ascii="Noto Sans" w:eastAsia="Times New Roman" w:hAnsi="Noto Sans" w:cs="Noto Sans"/>
          <w:sz w:val="20"/>
          <w:szCs w:val="20"/>
          <w:lang w:eastAsia="sk-SK"/>
        </w:rPr>
      </w:pPr>
      <w:r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>„</w:t>
      </w:r>
      <w:r w:rsidR="001D782F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>Cintoríny sú otvorené od 7:00 h. do 20:00 h. N</w:t>
      </w:r>
      <w:r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>ávštevníkom cintorínov</w:t>
      </w:r>
      <w:r w:rsidR="001D782F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 xml:space="preserve"> v horúcich dňoch</w:t>
      </w:r>
      <w:r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 xml:space="preserve"> odporúčame</w:t>
      </w:r>
      <w:r w:rsidR="00AE4B21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 xml:space="preserve">, aby navštevovali hroby príbuzných </w:t>
      </w:r>
      <w:r w:rsidR="00EB3D2E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>buď v ranných hodinách alebo podvečer</w:t>
      </w:r>
      <w:r w:rsidR="00985041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 xml:space="preserve"> kedy slnko nie je intenzívne.</w:t>
      </w:r>
      <w:r w:rsidR="00FB6CB0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 xml:space="preserve"> Zároveň </w:t>
      </w:r>
      <w:r w:rsidR="000E5BAB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>pripomíname, aby</w:t>
      </w:r>
      <w:r w:rsid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 xml:space="preserve"> </w:t>
      </w:r>
      <w:r w:rsidR="00B376C7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>ľudia</w:t>
      </w:r>
      <w:r w:rsidR="000E5BAB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 xml:space="preserve"> nezabudli</w:t>
      </w:r>
      <w:r w:rsidR="00033734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 xml:space="preserve"> </w:t>
      </w:r>
      <w:r w:rsidR="000E5BAB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>dodržiavať pitný režim</w:t>
      </w:r>
      <w:r w:rsidR="00F9477B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>,</w:t>
      </w:r>
      <w:r w:rsidR="001D782F" w:rsidRPr="00B376C7">
        <w:rPr>
          <w:rFonts w:ascii="Noto Sans" w:eastAsia="Times New Roman" w:hAnsi="Noto Sans" w:cs="Noto Sans"/>
          <w:i/>
          <w:iCs/>
          <w:sz w:val="20"/>
          <w:szCs w:val="20"/>
          <w:lang w:eastAsia="sk-SK"/>
        </w:rPr>
        <w:t>“</w:t>
      </w:r>
      <w:r w:rsidR="001D782F">
        <w:rPr>
          <w:rFonts w:ascii="Noto Sans" w:eastAsia="Times New Roman" w:hAnsi="Noto Sans" w:cs="Noto Sans"/>
          <w:sz w:val="20"/>
          <w:szCs w:val="20"/>
          <w:lang w:eastAsia="sk-SK"/>
        </w:rPr>
        <w:t xml:space="preserve"> </w:t>
      </w:r>
      <w:r w:rsidR="00985041">
        <w:rPr>
          <w:rFonts w:ascii="Noto Sans" w:eastAsia="Times New Roman" w:hAnsi="Noto Sans" w:cs="Noto Sans"/>
          <w:sz w:val="20"/>
          <w:szCs w:val="20"/>
          <w:lang w:eastAsia="sk-SK"/>
        </w:rPr>
        <w:t xml:space="preserve"> </w:t>
      </w:r>
      <w:r w:rsidR="00B45CAE">
        <w:rPr>
          <w:rFonts w:ascii="Noto Sans" w:eastAsia="Times New Roman" w:hAnsi="Noto Sans" w:cs="Noto Sans"/>
          <w:sz w:val="20"/>
          <w:szCs w:val="20"/>
          <w:lang w:eastAsia="sk-SK"/>
        </w:rPr>
        <w:t xml:space="preserve">hovorí Robert Kováč, </w:t>
      </w:r>
      <w:r w:rsidR="00B45CAE">
        <w:rPr>
          <w:rFonts w:ascii="Noto Sans" w:eastAsia="Times New Roman" w:hAnsi="Noto Sans" w:cs="Noto Sans"/>
          <w:sz w:val="20"/>
          <w:szCs w:val="20"/>
          <w:lang w:eastAsia="sk-SK"/>
        </w:rPr>
        <w:t>riaditeľ MARIANUM</w:t>
      </w:r>
      <w:r w:rsidR="00B45CAE">
        <w:rPr>
          <w:rFonts w:ascii="Noto Sans" w:eastAsia="Times New Roman" w:hAnsi="Noto Sans" w:cs="Noto Sans"/>
          <w:sz w:val="20"/>
          <w:szCs w:val="20"/>
          <w:lang w:eastAsia="sk-SK"/>
        </w:rPr>
        <w:t>.</w:t>
      </w:r>
    </w:p>
    <w:p w14:paraId="48098555" w14:textId="47E9654B" w:rsidR="002776F7" w:rsidRPr="003507C4" w:rsidRDefault="00B466EE" w:rsidP="00106DD4">
      <w:pPr>
        <w:shd w:val="clear" w:color="auto" w:fill="FFFFFF"/>
        <w:spacing w:after="120" w:line="276" w:lineRule="auto"/>
        <w:jc w:val="center"/>
        <w:rPr>
          <w:rFonts w:ascii="Noto Sans" w:eastAsia="Times New Roman" w:hAnsi="Noto Sans" w:cs="Noto Sans"/>
          <w:b/>
          <w:bCs/>
          <w:color w:val="446650"/>
          <w:lang w:eastAsia="sk-SK"/>
        </w:rPr>
      </w:pPr>
      <w:r w:rsidRPr="005875BC">
        <w:rPr>
          <w:rFonts w:ascii="Noto Sans" w:hAnsi="Noto Sans" w:cs="Noto Sans"/>
          <w:b/>
          <w:bCs/>
          <w:color w:val="446650"/>
          <w:sz w:val="18"/>
          <w:szCs w:val="18"/>
        </w:rPr>
        <w:t>— KONIEC SPRÁVY —</w:t>
      </w:r>
    </w:p>
    <w:p w14:paraId="5897A971" w14:textId="467E7689" w:rsidR="00922C1B" w:rsidRPr="005875BC" w:rsidRDefault="00922C1B" w:rsidP="00FE264E">
      <w:pPr>
        <w:pStyle w:val="Normlnywebov"/>
        <w:shd w:val="clear" w:color="auto" w:fill="FFFFFF"/>
        <w:spacing w:before="240" w:beforeAutospacing="0" w:after="120" w:afterAutospacing="0"/>
        <w:jc w:val="both"/>
        <w:rPr>
          <w:rFonts w:ascii="Noto Sans" w:hAnsi="Noto Sans" w:cs="Noto Sans"/>
          <w:color w:val="353535"/>
          <w:sz w:val="20"/>
          <w:szCs w:val="20"/>
        </w:rPr>
      </w:pPr>
      <w:r w:rsidRPr="005875BC">
        <w:rPr>
          <w:rFonts w:ascii="Noto Sans" w:hAnsi="Noto Sans" w:cs="Noto Sans"/>
          <w:color w:val="353535"/>
          <w:sz w:val="20"/>
          <w:szCs w:val="20"/>
        </w:rPr>
        <w:t>MARIANUM - Pohrebníctvo mesta Bratislav</w:t>
      </w:r>
      <w:r w:rsidR="007765E2" w:rsidRPr="005875BC">
        <w:rPr>
          <w:rFonts w:ascii="Noto Sans" w:hAnsi="Noto Sans" w:cs="Noto Sans"/>
          <w:color w:val="353535"/>
          <w:sz w:val="20"/>
          <w:szCs w:val="20"/>
        </w:rPr>
        <w:t>a</w:t>
      </w:r>
      <w:r w:rsidRPr="005875BC">
        <w:rPr>
          <w:rFonts w:ascii="Noto Sans" w:hAnsi="Noto Sans" w:cs="Noto Sans"/>
          <w:color w:val="353535"/>
          <w:sz w:val="20"/>
          <w:szCs w:val="20"/>
        </w:rPr>
        <w:t xml:space="preserve"> je mestskou príspevkovou organizáciou od roku 1991. Tento podnik s vyše </w:t>
      </w:r>
      <w:r w:rsidR="008103F4" w:rsidRPr="005875BC">
        <w:rPr>
          <w:rFonts w:ascii="Noto Sans" w:hAnsi="Noto Sans" w:cs="Noto Sans"/>
          <w:color w:val="353535"/>
          <w:sz w:val="20"/>
          <w:szCs w:val="20"/>
        </w:rPr>
        <w:t>1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>6</w:t>
      </w:r>
      <w:r w:rsidR="008103F4" w:rsidRPr="005875BC">
        <w:rPr>
          <w:rFonts w:ascii="Noto Sans" w:hAnsi="Noto Sans" w:cs="Noto Sans"/>
          <w:color w:val="353535"/>
          <w:sz w:val="20"/>
          <w:szCs w:val="20"/>
        </w:rPr>
        <w:t>0</w:t>
      </w:r>
      <w:r w:rsidRPr="005875BC">
        <w:rPr>
          <w:rFonts w:ascii="Noto Sans" w:hAnsi="Noto Sans" w:cs="Noto Sans"/>
          <w:color w:val="353535"/>
          <w:sz w:val="20"/>
          <w:szCs w:val="20"/>
        </w:rPr>
        <w:t xml:space="preserve"> zamestnancami spravuje, udržiava a prevádzkuje 18 cintorínov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 xml:space="preserve">, </w:t>
      </w:r>
      <w:r w:rsidRPr="005875BC">
        <w:rPr>
          <w:rFonts w:ascii="Noto Sans" w:hAnsi="Noto Sans" w:cs="Noto Sans"/>
          <w:color w:val="353535"/>
          <w:sz w:val="20"/>
          <w:szCs w:val="20"/>
        </w:rPr>
        <w:t xml:space="preserve">bratislavské 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>K</w:t>
      </w:r>
      <w:r w:rsidRPr="005875BC">
        <w:rPr>
          <w:rFonts w:ascii="Noto Sans" w:hAnsi="Noto Sans" w:cs="Noto Sans"/>
          <w:color w:val="353535"/>
          <w:sz w:val="20"/>
          <w:szCs w:val="20"/>
        </w:rPr>
        <w:t>rematórium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 xml:space="preserve"> a 2 vojnové cintoríny. Súčasne spravuje tiež a 6</w:t>
      </w:r>
      <w:r w:rsidR="00CA6535" w:rsidRPr="005875BC">
        <w:rPr>
          <w:rFonts w:ascii="Noto Sans" w:hAnsi="Noto Sans" w:cs="Noto Sans"/>
          <w:color w:val="353535"/>
          <w:sz w:val="20"/>
          <w:szCs w:val="20"/>
        </w:rPr>
        <w:t>4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 xml:space="preserve"> pomníkov </w:t>
      </w:r>
      <w:r w:rsidR="00144DE7">
        <w:rPr>
          <w:rFonts w:ascii="Noto Sans" w:hAnsi="Noto Sans" w:cs="Noto Sans"/>
          <w:color w:val="353535"/>
          <w:sz w:val="20"/>
          <w:szCs w:val="20"/>
        </w:rPr>
        <w:t xml:space="preserve">                             </w:t>
      </w:r>
      <w:r w:rsidR="001B3BFE" w:rsidRPr="005875BC">
        <w:rPr>
          <w:rFonts w:ascii="Noto Sans" w:hAnsi="Noto Sans" w:cs="Noto Sans"/>
          <w:color w:val="353535"/>
          <w:sz w:val="20"/>
          <w:szCs w:val="20"/>
        </w:rPr>
        <w:t>a pamätníkov</w:t>
      </w:r>
      <w:r w:rsidR="008103F4" w:rsidRPr="005875BC">
        <w:rPr>
          <w:rFonts w:ascii="Noto Sans" w:hAnsi="Noto Sans" w:cs="Noto Sans"/>
          <w:color w:val="353535"/>
          <w:sz w:val="20"/>
          <w:szCs w:val="20"/>
        </w:rPr>
        <w:t xml:space="preserve"> na území mesta</w:t>
      </w:r>
      <w:r w:rsidRPr="005875BC">
        <w:rPr>
          <w:rFonts w:ascii="Noto Sans" w:hAnsi="Noto Sans" w:cs="Noto Sans"/>
          <w:color w:val="353535"/>
          <w:sz w:val="20"/>
          <w:szCs w:val="20"/>
        </w:rPr>
        <w:t>.</w:t>
      </w:r>
      <w:r w:rsidR="00424ACA">
        <w:rPr>
          <w:rFonts w:ascii="Noto Sans" w:hAnsi="Noto Sans" w:cs="Noto Sans"/>
          <w:color w:val="353535"/>
          <w:sz w:val="20"/>
          <w:szCs w:val="20"/>
        </w:rPr>
        <w:t xml:space="preserve"> </w:t>
      </w:r>
      <w:r w:rsidR="007037C0">
        <w:rPr>
          <w:rFonts w:ascii="Noto Sans" w:hAnsi="Noto Sans" w:cs="Noto Sans"/>
          <w:color w:val="353535"/>
          <w:sz w:val="20"/>
          <w:szCs w:val="20"/>
        </w:rPr>
        <w:t xml:space="preserve">Zabezpečuje prevádzku </w:t>
      </w:r>
      <w:r w:rsidR="005F04BC">
        <w:rPr>
          <w:rFonts w:ascii="Noto Sans" w:hAnsi="Noto Sans" w:cs="Noto Sans"/>
          <w:color w:val="353535"/>
          <w:sz w:val="20"/>
          <w:szCs w:val="20"/>
        </w:rPr>
        <w:t>mestských vodných prvkov</w:t>
      </w:r>
      <w:r w:rsidR="007037C0">
        <w:rPr>
          <w:rFonts w:ascii="Noto Sans" w:hAnsi="Noto Sans" w:cs="Noto Sans"/>
          <w:color w:val="353535"/>
          <w:sz w:val="20"/>
          <w:szCs w:val="20"/>
        </w:rPr>
        <w:t xml:space="preserve"> </w:t>
      </w:r>
      <w:r w:rsidR="005F04BC">
        <w:rPr>
          <w:rFonts w:ascii="Noto Sans" w:hAnsi="Noto Sans" w:cs="Noto Sans"/>
          <w:color w:val="353535"/>
          <w:sz w:val="20"/>
          <w:szCs w:val="20"/>
        </w:rPr>
        <w:t xml:space="preserve">– 38 fontán, </w:t>
      </w:r>
      <w:r w:rsidR="00E372C7">
        <w:rPr>
          <w:rFonts w:ascii="Noto Sans" w:hAnsi="Noto Sans" w:cs="Noto Sans"/>
          <w:color w:val="353535"/>
          <w:sz w:val="20"/>
          <w:szCs w:val="20"/>
        </w:rPr>
        <w:t xml:space="preserve">  </w:t>
      </w:r>
      <w:r w:rsidR="005F04BC">
        <w:rPr>
          <w:rFonts w:ascii="Noto Sans" w:hAnsi="Noto Sans" w:cs="Noto Sans"/>
          <w:color w:val="353535"/>
          <w:sz w:val="20"/>
          <w:szCs w:val="20"/>
        </w:rPr>
        <w:t>13 pitných fontánok, 3 studne</w:t>
      </w:r>
      <w:r w:rsidR="00E372C7">
        <w:rPr>
          <w:rFonts w:ascii="Noto Sans" w:hAnsi="Noto Sans" w:cs="Noto Sans"/>
          <w:color w:val="353535"/>
          <w:sz w:val="20"/>
          <w:szCs w:val="20"/>
        </w:rPr>
        <w:t xml:space="preserve">, </w:t>
      </w:r>
      <w:r w:rsidR="005F04BC">
        <w:rPr>
          <w:rFonts w:ascii="Noto Sans" w:hAnsi="Noto Sans" w:cs="Noto Sans"/>
          <w:color w:val="353535"/>
          <w:sz w:val="20"/>
          <w:szCs w:val="20"/>
        </w:rPr>
        <w:t>1 hmlov</w:t>
      </w:r>
      <w:r w:rsidR="00E372C7">
        <w:rPr>
          <w:rFonts w:ascii="Noto Sans" w:hAnsi="Noto Sans" w:cs="Noto Sans"/>
          <w:color w:val="353535"/>
          <w:sz w:val="20"/>
          <w:szCs w:val="20"/>
        </w:rPr>
        <w:t>ú fontánu a</w:t>
      </w:r>
      <w:r w:rsidR="00D90D11">
        <w:rPr>
          <w:rFonts w:ascii="Noto Sans" w:hAnsi="Noto Sans" w:cs="Noto Sans"/>
          <w:color w:val="353535"/>
          <w:sz w:val="20"/>
          <w:szCs w:val="20"/>
        </w:rPr>
        <w:t xml:space="preserve"> 8 </w:t>
      </w:r>
      <w:r w:rsidR="00E372C7">
        <w:rPr>
          <w:rFonts w:ascii="Noto Sans" w:hAnsi="Noto Sans" w:cs="Noto Sans"/>
          <w:color w:val="353535"/>
          <w:sz w:val="20"/>
          <w:szCs w:val="20"/>
        </w:rPr>
        <w:t>rozprašovač</w:t>
      </w:r>
      <w:r w:rsidR="00D90D11">
        <w:rPr>
          <w:rFonts w:ascii="Noto Sans" w:hAnsi="Noto Sans" w:cs="Noto Sans"/>
          <w:color w:val="353535"/>
          <w:sz w:val="20"/>
          <w:szCs w:val="20"/>
        </w:rPr>
        <w:t>ov.</w:t>
      </w:r>
      <w:r w:rsidR="005F04BC">
        <w:rPr>
          <w:rFonts w:ascii="Noto Sans" w:hAnsi="Noto Sans" w:cs="Noto Sans"/>
          <w:color w:val="353535"/>
          <w:sz w:val="20"/>
          <w:szCs w:val="20"/>
        </w:rPr>
        <w:t xml:space="preserve"> </w:t>
      </w:r>
    </w:p>
    <w:p w14:paraId="4D4C2EF0" w14:textId="0DCFF8CC" w:rsidR="00922C1B" w:rsidRPr="005875BC" w:rsidRDefault="00922C1B" w:rsidP="00FE264E">
      <w:pPr>
        <w:pStyle w:val="Normlnywebov"/>
        <w:shd w:val="clear" w:color="auto" w:fill="FFFFFF"/>
        <w:spacing w:before="240" w:beforeAutospacing="0" w:after="120" w:afterAutospacing="0"/>
        <w:jc w:val="both"/>
        <w:rPr>
          <w:rFonts w:ascii="Noto Sans" w:hAnsi="Noto Sans" w:cs="Noto Sans"/>
          <w:color w:val="353535"/>
          <w:sz w:val="20"/>
          <w:szCs w:val="20"/>
        </w:rPr>
      </w:pPr>
      <w:r w:rsidRPr="005875BC">
        <w:rPr>
          <w:rFonts w:ascii="Noto Sans" w:hAnsi="Noto Sans" w:cs="Noto Sans"/>
          <w:color w:val="353535"/>
          <w:sz w:val="20"/>
          <w:szCs w:val="20"/>
        </w:rPr>
        <w:t xml:space="preserve">MARIANUM - Pohrebníctvo mesta Bratislavy zabezpečuje aj tzv. doplňujúce činnosti, ako pohrebné služby, prevoz zosnulých doma i v zahraničí, výrobu a predaj vencov, kvetinových výrobkov, predaj sakrálnych predmetov. Vedie aj digitálnu evidenciu hrobových, urnových </w:t>
      </w:r>
      <w:r w:rsidR="00144DE7">
        <w:rPr>
          <w:rFonts w:ascii="Noto Sans" w:hAnsi="Noto Sans" w:cs="Noto Sans"/>
          <w:color w:val="353535"/>
          <w:sz w:val="20"/>
          <w:szCs w:val="20"/>
        </w:rPr>
        <w:t xml:space="preserve">                    </w:t>
      </w:r>
      <w:r w:rsidRPr="005875BC">
        <w:rPr>
          <w:rFonts w:ascii="Noto Sans" w:hAnsi="Noto Sans" w:cs="Noto Sans"/>
          <w:color w:val="353535"/>
          <w:sz w:val="20"/>
          <w:szCs w:val="20"/>
        </w:rPr>
        <w:t xml:space="preserve">a </w:t>
      </w:r>
      <w:r w:rsidR="00410F13" w:rsidRPr="005875BC">
        <w:rPr>
          <w:rFonts w:ascii="Noto Sans" w:hAnsi="Noto Sans" w:cs="Noto Sans"/>
          <w:color w:val="353535"/>
          <w:sz w:val="20"/>
          <w:szCs w:val="20"/>
        </w:rPr>
        <w:t>kryptových</w:t>
      </w:r>
      <w:r w:rsidRPr="005875BC">
        <w:rPr>
          <w:rFonts w:ascii="Noto Sans" w:hAnsi="Noto Sans" w:cs="Noto Sans"/>
          <w:color w:val="353535"/>
          <w:sz w:val="20"/>
          <w:szCs w:val="20"/>
        </w:rPr>
        <w:t xml:space="preserve"> miest vrátane grafického zobrazenia pohrebísk.</w:t>
      </w:r>
    </w:p>
    <w:p w14:paraId="5BFDF7DB" w14:textId="77777777" w:rsidR="00FE264E" w:rsidRPr="005875BC" w:rsidRDefault="00FE264E" w:rsidP="00FE264E">
      <w:pPr>
        <w:pStyle w:val="Normlnywebov"/>
        <w:shd w:val="clear" w:color="auto" w:fill="FFFFFF"/>
        <w:spacing w:before="240" w:beforeAutospacing="0" w:after="120" w:afterAutospacing="0"/>
        <w:jc w:val="both"/>
        <w:rPr>
          <w:rFonts w:ascii="Noto Sans" w:hAnsi="Noto Sans" w:cs="Noto Sans"/>
          <w:color w:val="353535"/>
          <w:sz w:val="20"/>
          <w:szCs w:val="20"/>
        </w:rPr>
      </w:pPr>
    </w:p>
    <w:p w14:paraId="30F2DD4F" w14:textId="34DB0D81" w:rsidR="00922C1B" w:rsidRPr="005875BC" w:rsidRDefault="00922C1B" w:rsidP="00FE264E">
      <w:pPr>
        <w:spacing w:after="120" w:line="360" w:lineRule="auto"/>
        <w:jc w:val="center"/>
        <w:rPr>
          <w:rFonts w:ascii="Noto Sans" w:hAnsi="Noto Sans" w:cs="Noto Sans"/>
          <w:b/>
          <w:bCs/>
          <w:color w:val="446650"/>
          <w:sz w:val="18"/>
          <w:szCs w:val="18"/>
        </w:rPr>
      </w:pPr>
      <w:r w:rsidRPr="005875BC">
        <w:rPr>
          <w:rFonts w:ascii="Noto Sans" w:hAnsi="Noto Sans" w:cs="Noto Sans"/>
          <w:b/>
          <w:bCs/>
          <w:color w:val="446650"/>
          <w:sz w:val="18"/>
          <w:szCs w:val="18"/>
        </w:rPr>
        <w:t>— KONTAKT PRE MÉDIÁ —</w:t>
      </w:r>
    </w:p>
    <w:p w14:paraId="5E644D5E" w14:textId="68029269" w:rsidR="00FE264E" w:rsidRPr="005875BC" w:rsidRDefault="009C659D" w:rsidP="009C659D">
      <w:pPr>
        <w:spacing w:after="0" w:line="240" w:lineRule="auto"/>
        <w:jc w:val="center"/>
        <w:rPr>
          <w:rFonts w:ascii="Noto Sans" w:hAnsi="Noto Sans" w:cs="Noto Sans"/>
          <w:sz w:val="18"/>
          <w:szCs w:val="18"/>
        </w:rPr>
      </w:pPr>
      <w:r w:rsidRPr="005875BC">
        <w:rPr>
          <w:rFonts w:ascii="Noto Sans" w:hAnsi="Noto Sans" w:cs="Noto Sans"/>
          <w:sz w:val="18"/>
          <w:szCs w:val="18"/>
        </w:rPr>
        <w:t>Mgr. Katarína Šemberová</w:t>
      </w:r>
      <w:r w:rsidR="00A60935">
        <w:rPr>
          <w:rFonts w:ascii="Noto Sans" w:hAnsi="Noto Sans" w:cs="Noto Sans"/>
          <w:sz w:val="18"/>
          <w:szCs w:val="18"/>
        </w:rPr>
        <w:t>, MBA</w:t>
      </w:r>
    </w:p>
    <w:p w14:paraId="1613C035" w14:textId="19A5284D" w:rsidR="00922C1B" w:rsidRDefault="00FE264E" w:rsidP="00AC264E">
      <w:pPr>
        <w:spacing w:after="120" w:line="240" w:lineRule="auto"/>
        <w:jc w:val="center"/>
        <w:rPr>
          <w:rFonts w:ascii="Noto Sans" w:hAnsi="Noto Sans" w:cs="Noto Sans"/>
          <w:sz w:val="18"/>
          <w:szCs w:val="18"/>
        </w:rPr>
      </w:pPr>
      <w:r w:rsidRPr="005875BC">
        <w:rPr>
          <w:rFonts w:ascii="Noto Sans" w:hAnsi="Noto Sans" w:cs="Noto Sans"/>
          <w:sz w:val="18"/>
          <w:szCs w:val="18"/>
        </w:rPr>
        <w:t xml:space="preserve">E-mail: </w:t>
      </w:r>
      <w:hyperlink r:id="rId7" w:history="1">
        <w:r w:rsidR="009C659D" w:rsidRPr="005875BC">
          <w:rPr>
            <w:rStyle w:val="Hypertextovprepojenie"/>
            <w:rFonts w:ascii="Noto Sans" w:hAnsi="Noto Sans" w:cs="Noto Sans"/>
            <w:sz w:val="18"/>
            <w:szCs w:val="18"/>
          </w:rPr>
          <w:t>katarina.semberova@marianum.sk</w:t>
        </w:r>
      </w:hyperlink>
      <w:r w:rsidRPr="005875BC">
        <w:rPr>
          <w:rFonts w:ascii="Noto Sans" w:hAnsi="Noto Sans" w:cs="Noto Sans"/>
          <w:sz w:val="18"/>
          <w:szCs w:val="18"/>
        </w:rPr>
        <w:t xml:space="preserve"> </w:t>
      </w:r>
      <w:bookmarkEnd w:id="0"/>
    </w:p>
    <w:p w14:paraId="6DA14C06" w14:textId="633E2390" w:rsidR="001A72C9" w:rsidRDefault="00000000" w:rsidP="00AC264E">
      <w:pPr>
        <w:spacing w:after="120" w:line="240" w:lineRule="auto"/>
        <w:jc w:val="center"/>
        <w:rPr>
          <w:rFonts w:ascii="Noto Sans" w:hAnsi="Noto Sans" w:cs="Noto Sans"/>
          <w:sz w:val="18"/>
          <w:szCs w:val="18"/>
        </w:rPr>
      </w:pPr>
      <w:hyperlink r:id="rId8" w:history="1">
        <w:r w:rsidR="00FC0C47" w:rsidRPr="00A77778">
          <w:rPr>
            <w:rStyle w:val="Hypertextovprepojenie"/>
            <w:rFonts w:ascii="Noto Sans" w:hAnsi="Noto Sans" w:cs="Noto Sans"/>
            <w:sz w:val="18"/>
            <w:szCs w:val="18"/>
          </w:rPr>
          <w:t>www.marianum.sk</w:t>
        </w:r>
      </w:hyperlink>
      <w:r w:rsidR="00FC0C47">
        <w:rPr>
          <w:rFonts w:ascii="Noto Sans" w:hAnsi="Noto Sans" w:cs="Noto Sans"/>
          <w:sz w:val="18"/>
          <w:szCs w:val="18"/>
        </w:rPr>
        <w:t xml:space="preserve"> </w:t>
      </w:r>
    </w:p>
    <w:p w14:paraId="59B3F673" w14:textId="77777777" w:rsidR="001A72C9" w:rsidRDefault="001A72C9" w:rsidP="00AC264E">
      <w:pPr>
        <w:spacing w:after="120" w:line="240" w:lineRule="auto"/>
        <w:jc w:val="center"/>
        <w:rPr>
          <w:rFonts w:ascii="Noto Sans" w:hAnsi="Noto Sans" w:cs="Noto Sans"/>
          <w:sz w:val="18"/>
          <w:szCs w:val="18"/>
        </w:rPr>
      </w:pPr>
    </w:p>
    <w:p w14:paraId="68527860" w14:textId="022098E8" w:rsidR="00A26AE3" w:rsidRPr="00D524CF" w:rsidRDefault="00000000" w:rsidP="004A743D">
      <w:pPr>
        <w:pStyle w:val="Normlnywebov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240" w:beforeAutospacing="0" w:after="120" w:afterAutospacing="0"/>
        <w:jc w:val="center"/>
        <w:rPr>
          <w:rFonts w:ascii="Noto Sans" w:hAnsi="Noto Sans" w:cs="Noto Sans"/>
          <w:b/>
          <w:bCs/>
          <w:color w:val="B09042"/>
          <w:sz w:val="18"/>
          <w:szCs w:val="18"/>
        </w:rPr>
      </w:pPr>
      <w:hyperlink r:id="rId9" w:history="1">
        <w:r w:rsidR="00A26AE3" w:rsidRPr="00D524CF">
          <w:rPr>
            <w:rStyle w:val="Hypertextovprepojenie"/>
            <w:rFonts w:ascii="Noto Sans" w:hAnsi="Noto Sans" w:cs="Noto Sans"/>
            <w:sz w:val="16"/>
            <w:szCs w:val="16"/>
          </w:rPr>
          <w:t>Cintoríny a pamätníky v správe Marianum</w:t>
        </w:r>
      </w:hyperlink>
      <w:r w:rsidR="00A26AE3" w:rsidRPr="00D524CF">
        <w:rPr>
          <w:rFonts w:ascii="Noto Sans" w:hAnsi="Noto Sans" w:cs="Noto Sans"/>
          <w:sz w:val="16"/>
          <w:szCs w:val="16"/>
        </w:rPr>
        <w:tab/>
        <w:t xml:space="preserve">                                                           </w:t>
      </w:r>
      <w:r w:rsidR="00A26AE3">
        <w:rPr>
          <w:rFonts w:ascii="Noto Sans" w:hAnsi="Noto Sans" w:cs="Noto Sans"/>
          <w:noProof/>
          <w:color w:val="353535"/>
          <w:sz w:val="20"/>
          <w:szCs w:val="20"/>
        </w:rPr>
        <w:drawing>
          <wp:inline distT="0" distB="0" distL="0" distR="0" wp14:anchorId="538C53CC" wp14:editId="4977956C">
            <wp:extent cx="58039" cy="10048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5" cy="11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AE3" w:rsidRPr="00D524CF">
        <w:rPr>
          <w:rFonts w:ascii="Noto Sans" w:hAnsi="Noto Sans" w:cs="Noto Sans"/>
          <w:sz w:val="16"/>
          <w:szCs w:val="16"/>
        </w:rPr>
        <w:t xml:space="preserve">    </w:t>
      </w:r>
      <w:hyperlink r:id="rId11" w:history="1">
        <w:r w:rsidR="00A26AE3" w:rsidRPr="00D524CF">
          <w:rPr>
            <w:rStyle w:val="Hypertextovprepojenie"/>
            <w:rFonts w:ascii="Noto Sans" w:hAnsi="Noto Sans" w:cs="Noto Sans"/>
            <w:sz w:val="16"/>
            <w:szCs w:val="16"/>
          </w:rPr>
          <w:t>Kvetinárstvo Marianum</w:t>
        </w:r>
      </w:hyperlink>
    </w:p>
    <w:sectPr w:rsidR="00A26AE3" w:rsidRPr="00D524CF" w:rsidSect="006C1B1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8.25pt;height:14.25pt;visibility:visible;mso-wrap-style:square" o:bullet="t">
        <v:imagedata r:id="rId1" o:title=""/>
      </v:shape>
    </w:pict>
  </w:numPicBullet>
  <w:abstractNum w:abstractNumId="0" w15:restartNumberingAfterBreak="0">
    <w:nsid w:val="069C389D"/>
    <w:multiLevelType w:val="hybridMultilevel"/>
    <w:tmpl w:val="70B8C89C"/>
    <w:lvl w:ilvl="0" w:tplc="041B0017">
      <w:start w:val="1"/>
      <w:numFmt w:val="lowerLetter"/>
      <w:lvlText w:val="%1)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62ED6B8A"/>
    <w:multiLevelType w:val="hybridMultilevel"/>
    <w:tmpl w:val="D790524C"/>
    <w:lvl w:ilvl="0" w:tplc="8578D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8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A66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62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E7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B8E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6D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0C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21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31729651">
    <w:abstractNumId w:val="0"/>
  </w:num>
  <w:num w:numId="2" w16cid:durableId="11652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F7"/>
    <w:rsid w:val="000002B2"/>
    <w:rsid w:val="00004041"/>
    <w:rsid w:val="000114AA"/>
    <w:rsid w:val="00017851"/>
    <w:rsid w:val="000210EA"/>
    <w:rsid w:val="00022FD7"/>
    <w:rsid w:val="00023B39"/>
    <w:rsid w:val="00033734"/>
    <w:rsid w:val="00035B3F"/>
    <w:rsid w:val="0004024C"/>
    <w:rsid w:val="0005268C"/>
    <w:rsid w:val="000560C5"/>
    <w:rsid w:val="00063732"/>
    <w:rsid w:val="000677B9"/>
    <w:rsid w:val="0007279C"/>
    <w:rsid w:val="000742B5"/>
    <w:rsid w:val="000756C1"/>
    <w:rsid w:val="000827C2"/>
    <w:rsid w:val="000A1C7F"/>
    <w:rsid w:val="000A436C"/>
    <w:rsid w:val="000B1555"/>
    <w:rsid w:val="000B750E"/>
    <w:rsid w:val="000C5DAB"/>
    <w:rsid w:val="000C7255"/>
    <w:rsid w:val="000C7F10"/>
    <w:rsid w:val="000D3C23"/>
    <w:rsid w:val="000E3FF6"/>
    <w:rsid w:val="000E5BAB"/>
    <w:rsid w:val="000E66D4"/>
    <w:rsid w:val="000F0DF7"/>
    <w:rsid w:val="00104134"/>
    <w:rsid w:val="00104A01"/>
    <w:rsid w:val="00105F88"/>
    <w:rsid w:val="00106DD4"/>
    <w:rsid w:val="00122415"/>
    <w:rsid w:val="00137905"/>
    <w:rsid w:val="00144DE7"/>
    <w:rsid w:val="0015080E"/>
    <w:rsid w:val="00150BE3"/>
    <w:rsid w:val="001524A4"/>
    <w:rsid w:val="00160202"/>
    <w:rsid w:val="001647F9"/>
    <w:rsid w:val="00172697"/>
    <w:rsid w:val="001760E4"/>
    <w:rsid w:val="00185E56"/>
    <w:rsid w:val="00187DAB"/>
    <w:rsid w:val="00190B7E"/>
    <w:rsid w:val="00193761"/>
    <w:rsid w:val="001A22F6"/>
    <w:rsid w:val="001A4E4D"/>
    <w:rsid w:val="001A72C9"/>
    <w:rsid w:val="001B3BFE"/>
    <w:rsid w:val="001B77F0"/>
    <w:rsid w:val="001C3171"/>
    <w:rsid w:val="001C58B9"/>
    <w:rsid w:val="001C6E40"/>
    <w:rsid w:val="001D42CD"/>
    <w:rsid w:val="001D782F"/>
    <w:rsid w:val="001E484B"/>
    <w:rsid w:val="001F00D9"/>
    <w:rsid w:val="001F2FF0"/>
    <w:rsid w:val="001F6201"/>
    <w:rsid w:val="0021102B"/>
    <w:rsid w:val="002133E3"/>
    <w:rsid w:val="0021561E"/>
    <w:rsid w:val="002217EA"/>
    <w:rsid w:val="00221E79"/>
    <w:rsid w:val="00224407"/>
    <w:rsid w:val="00230E63"/>
    <w:rsid w:val="00233D99"/>
    <w:rsid w:val="002559E2"/>
    <w:rsid w:val="00257253"/>
    <w:rsid w:val="002607F3"/>
    <w:rsid w:val="00262E68"/>
    <w:rsid w:val="002660B3"/>
    <w:rsid w:val="00266ECB"/>
    <w:rsid w:val="00271191"/>
    <w:rsid w:val="00277191"/>
    <w:rsid w:val="002776F7"/>
    <w:rsid w:val="00277B32"/>
    <w:rsid w:val="002803DA"/>
    <w:rsid w:val="00281C5A"/>
    <w:rsid w:val="0029636E"/>
    <w:rsid w:val="002A3228"/>
    <w:rsid w:val="002A42BB"/>
    <w:rsid w:val="002A526D"/>
    <w:rsid w:val="002A678F"/>
    <w:rsid w:val="002B0791"/>
    <w:rsid w:val="002C18FA"/>
    <w:rsid w:val="002C20D3"/>
    <w:rsid w:val="002C24D1"/>
    <w:rsid w:val="002C45BA"/>
    <w:rsid w:val="002C7E1B"/>
    <w:rsid w:val="002D473C"/>
    <w:rsid w:val="002F348E"/>
    <w:rsid w:val="0030228E"/>
    <w:rsid w:val="003052DD"/>
    <w:rsid w:val="00307FDE"/>
    <w:rsid w:val="00310549"/>
    <w:rsid w:val="00310D33"/>
    <w:rsid w:val="00311092"/>
    <w:rsid w:val="00316821"/>
    <w:rsid w:val="003177D5"/>
    <w:rsid w:val="0032295C"/>
    <w:rsid w:val="003234A3"/>
    <w:rsid w:val="003263FB"/>
    <w:rsid w:val="00334254"/>
    <w:rsid w:val="00335469"/>
    <w:rsid w:val="003419F0"/>
    <w:rsid w:val="0034403F"/>
    <w:rsid w:val="003507C4"/>
    <w:rsid w:val="00350C1E"/>
    <w:rsid w:val="00354308"/>
    <w:rsid w:val="00357213"/>
    <w:rsid w:val="00364005"/>
    <w:rsid w:val="003848AB"/>
    <w:rsid w:val="00390D68"/>
    <w:rsid w:val="00393728"/>
    <w:rsid w:val="003A0D5B"/>
    <w:rsid w:val="003A2391"/>
    <w:rsid w:val="003A28D6"/>
    <w:rsid w:val="003A761A"/>
    <w:rsid w:val="003B2890"/>
    <w:rsid w:val="003C2FFA"/>
    <w:rsid w:val="003C34CD"/>
    <w:rsid w:val="003C4AC2"/>
    <w:rsid w:val="003D03E7"/>
    <w:rsid w:val="003F0F45"/>
    <w:rsid w:val="00403B94"/>
    <w:rsid w:val="00410F13"/>
    <w:rsid w:val="00413E6D"/>
    <w:rsid w:val="004159D1"/>
    <w:rsid w:val="00423B0F"/>
    <w:rsid w:val="00424ACA"/>
    <w:rsid w:val="00430165"/>
    <w:rsid w:val="00431542"/>
    <w:rsid w:val="0043450A"/>
    <w:rsid w:val="0044230D"/>
    <w:rsid w:val="0044455E"/>
    <w:rsid w:val="004545EA"/>
    <w:rsid w:val="00463F8A"/>
    <w:rsid w:val="004769A0"/>
    <w:rsid w:val="00477433"/>
    <w:rsid w:val="00477D4A"/>
    <w:rsid w:val="00482402"/>
    <w:rsid w:val="004831D2"/>
    <w:rsid w:val="004A0F15"/>
    <w:rsid w:val="004A2852"/>
    <w:rsid w:val="004A5E19"/>
    <w:rsid w:val="004B0EF6"/>
    <w:rsid w:val="004B7B78"/>
    <w:rsid w:val="004C4896"/>
    <w:rsid w:val="004C6198"/>
    <w:rsid w:val="004C7A7B"/>
    <w:rsid w:val="004D253F"/>
    <w:rsid w:val="004D2E18"/>
    <w:rsid w:val="004D3A8C"/>
    <w:rsid w:val="004D40E0"/>
    <w:rsid w:val="004D5A02"/>
    <w:rsid w:val="004D67EB"/>
    <w:rsid w:val="004E08E5"/>
    <w:rsid w:val="004F13AF"/>
    <w:rsid w:val="004F20C4"/>
    <w:rsid w:val="004F7A28"/>
    <w:rsid w:val="005146DB"/>
    <w:rsid w:val="00517F5B"/>
    <w:rsid w:val="005271F5"/>
    <w:rsid w:val="00530B30"/>
    <w:rsid w:val="00533639"/>
    <w:rsid w:val="0054487B"/>
    <w:rsid w:val="00556370"/>
    <w:rsid w:val="005575F1"/>
    <w:rsid w:val="00560E91"/>
    <w:rsid w:val="005669ED"/>
    <w:rsid w:val="005724A3"/>
    <w:rsid w:val="00574C0C"/>
    <w:rsid w:val="00585C20"/>
    <w:rsid w:val="005875BC"/>
    <w:rsid w:val="005922CF"/>
    <w:rsid w:val="00594C68"/>
    <w:rsid w:val="005972F9"/>
    <w:rsid w:val="005B1727"/>
    <w:rsid w:val="005C383E"/>
    <w:rsid w:val="005C4B86"/>
    <w:rsid w:val="005C6154"/>
    <w:rsid w:val="005D086D"/>
    <w:rsid w:val="005E4E70"/>
    <w:rsid w:val="005E539C"/>
    <w:rsid w:val="005F04BC"/>
    <w:rsid w:val="005F1627"/>
    <w:rsid w:val="006043A5"/>
    <w:rsid w:val="006073E1"/>
    <w:rsid w:val="00611772"/>
    <w:rsid w:val="00612C1A"/>
    <w:rsid w:val="00616902"/>
    <w:rsid w:val="00632C32"/>
    <w:rsid w:val="0064136E"/>
    <w:rsid w:val="006543E2"/>
    <w:rsid w:val="0065456E"/>
    <w:rsid w:val="00657451"/>
    <w:rsid w:val="00657BFF"/>
    <w:rsid w:val="00672240"/>
    <w:rsid w:val="00682157"/>
    <w:rsid w:val="00690EEE"/>
    <w:rsid w:val="006B11D1"/>
    <w:rsid w:val="006C1B17"/>
    <w:rsid w:val="006C7571"/>
    <w:rsid w:val="006D5ED2"/>
    <w:rsid w:val="006E192F"/>
    <w:rsid w:val="006E1F24"/>
    <w:rsid w:val="006E62F2"/>
    <w:rsid w:val="006F4509"/>
    <w:rsid w:val="006F62AB"/>
    <w:rsid w:val="007037C0"/>
    <w:rsid w:val="00706EED"/>
    <w:rsid w:val="007132CF"/>
    <w:rsid w:val="007134A7"/>
    <w:rsid w:val="00722922"/>
    <w:rsid w:val="0072372B"/>
    <w:rsid w:val="00725D4B"/>
    <w:rsid w:val="007355DB"/>
    <w:rsid w:val="00736960"/>
    <w:rsid w:val="007373E4"/>
    <w:rsid w:val="00741CE7"/>
    <w:rsid w:val="007436B4"/>
    <w:rsid w:val="007525CC"/>
    <w:rsid w:val="00755669"/>
    <w:rsid w:val="007557E1"/>
    <w:rsid w:val="00756F33"/>
    <w:rsid w:val="0076011A"/>
    <w:rsid w:val="007674AA"/>
    <w:rsid w:val="00767DCF"/>
    <w:rsid w:val="00770EA8"/>
    <w:rsid w:val="00774EA9"/>
    <w:rsid w:val="00776313"/>
    <w:rsid w:val="007765E2"/>
    <w:rsid w:val="0077749B"/>
    <w:rsid w:val="00784D9B"/>
    <w:rsid w:val="007B3678"/>
    <w:rsid w:val="007B3E5C"/>
    <w:rsid w:val="007C0E53"/>
    <w:rsid w:val="007C2F9B"/>
    <w:rsid w:val="007D36DD"/>
    <w:rsid w:val="007E2F95"/>
    <w:rsid w:val="007E3A45"/>
    <w:rsid w:val="007E4E09"/>
    <w:rsid w:val="007F202D"/>
    <w:rsid w:val="007F79C6"/>
    <w:rsid w:val="008012BE"/>
    <w:rsid w:val="008103F4"/>
    <w:rsid w:val="00811DF8"/>
    <w:rsid w:val="00821704"/>
    <w:rsid w:val="008234D4"/>
    <w:rsid w:val="0083098B"/>
    <w:rsid w:val="00834FF1"/>
    <w:rsid w:val="0083527E"/>
    <w:rsid w:val="00836C83"/>
    <w:rsid w:val="008569EB"/>
    <w:rsid w:val="008629F0"/>
    <w:rsid w:val="008842FF"/>
    <w:rsid w:val="00884F2F"/>
    <w:rsid w:val="0089228E"/>
    <w:rsid w:val="00893278"/>
    <w:rsid w:val="008A0D44"/>
    <w:rsid w:val="008A1B97"/>
    <w:rsid w:val="008A43B5"/>
    <w:rsid w:val="008B1CA5"/>
    <w:rsid w:val="008B4930"/>
    <w:rsid w:val="008C3278"/>
    <w:rsid w:val="008C35F2"/>
    <w:rsid w:val="008C6176"/>
    <w:rsid w:val="008D6A2E"/>
    <w:rsid w:val="008D79E2"/>
    <w:rsid w:val="008D7C89"/>
    <w:rsid w:val="008E21BB"/>
    <w:rsid w:val="008F60D7"/>
    <w:rsid w:val="008F7EF5"/>
    <w:rsid w:val="009123C4"/>
    <w:rsid w:val="009129F1"/>
    <w:rsid w:val="00920D2E"/>
    <w:rsid w:val="00922C1B"/>
    <w:rsid w:val="009261E6"/>
    <w:rsid w:val="009440C8"/>
    <w:rsid w:val="00944E85"/>
    <w:rsid w:val="00947581"/>
    <w:rsid w:val="00951EDA"/>
    <w:rsid w:val="00955559"/>
    <w:rsid w:val="00957FD7"/>
    <w:rsid w:val="00961348"/>
    <w:rsid w:val="009629AB"/>
    <w:rsid w:val="00964A82"/>
    <w:rsid w:val="009652B7"/>
    <w:rsid w:val="00977519"/>
    <w:rsid w:val="00985041"/>
    <w:rsid w:val="00986EE8"/>
    <w:rsid w:val="00993274"/>
    <w:rsid w:val="00997367"/>
    <w:rsid w:val="009A0B26"/>
    <w:rsid w:val="009B2FC6"/>
    <w:rsid w:val="009B41FF"/>
    <w:rsid w:val="009C456B"/>
    <w:rsid w:val="009C659D"/>
    <w:rsid w:val="009D23D7"/>
    <w:rsid w:val="009D28F7"/>
    <w:rsid w:val="009D4A95"/>
    <w:rsid w:val="009D7602"/>
    <w:rsid w:val="009E19AB"/>
    <w:rsid w:val="009F1DD6"/>
    <w:rsid w:val="009F2292"/>
    <w:rsid w:val="00A01361"/>
    <w:rsid w:val="00A0205B"/>
    <w:rsid w:val="00A045A2"/>
    <w:rsid w:val="00A0559B"/>
    <w:rsid w:val="00A12016"/>
    <w:rsid w:val="00A15B55"/>
    <w:rsid w:val="00A26AE3"/>
    <w:rsid w:val="00A35A3F"/>
    <w:rsid w:val="00A4381F"/>
    <w:rsid w:val="00A473C2"/>
    <w:rsid w:val="00A479D7"/>
    <w:rsid w:val="00A608C3"/>
    <w:rsid w:val="00A60935"/>
    <w:rsid w:val="00A61983"/>
    <w:rsid w:val="00A63EF7"/>
    <w:rsid w:val="00A662CD"/>
    <w:rsid w:val="00A666E0"/>
    <w:rsid w:val="00A771BF"/>
    <w:rsid w:val="00A77BB2"/>
    <w:rsid w:val="00A8405F"/>
    <w:rsid w:val="00A93209"/>
    <w:rsid w:val="00A9351E"/>
    <w:rsid w:val="00A95BB5"/>
    <w:rsid w:val="00A9753C"/>
    <w:rsid w:val="00AC264E"/>
    <w:rsid w:val="00AC5515"/>
    <w:rsid w:val="00AC6806"/>
    <w:rsid w:val="00AD08C1"/>
    <w:rsid w:val="00AD2FC1"/>
    <w:rsid w:val="00AE06F3"/>
    <w:rsid w:val="00AE0E1C"/>
    <w:rsid w:val="00AE4B21"/>
    <w:rsid w:val="00AE7391"/>
    <w:rsid w:val="00B05B17"/>
    <w:rsid w:val="00B05EDA"/>
    <w:rsid w:val="00B249A7"/>
    <w:rsid w:val="00B26847"/>
    <w:rsid w:val="00B33E5D"/>
    <w:rsid w:val="00B34831"/>
    <w:rsid w:val="00B35603"/>
    <w:rsid w:val="00B3725E"/>
    <w:rsid w:val="00B376C7"/>
    <w:rsid w:val="00B45CAE"/>
    <w:rsid w:val="00B462E0"/>
    <w:rsid w:val="00B466EE"/>
    <w:rsid w:val="00B6370D"/>
    <w:rsid w:val="00B71815"/>
    <w:rsid w:val="00B74B57"/>
    <w:rsid w:val="00B75749"/>
    <w:rsid w:val="00B96E1C"/>
    <w:rsid w:val="00BA3E96"/>
    <w:rsid w:val="00BA51CB"/>
    <w:rsid w:val="00BB18FC"/>
    <w:rsid w:val="00BC56DB"/>
    <w:rsid w:val="00BD3E49"/>
    <w:rsid w:val="00BD4B05"/>
    <w:rsid w:val="00BE776F"/>
    <w:rsid w:val="00BF0C0C"/>
    <w:rsid w:val="00C04C0B"/>
    <w:rsid w:val="00C135CA"/>
    <w:rsid w:val="00C20795"/>
    <w:rsid w:val="00C37C9A"/>
    <w:rsid w:val="00C45BBF"/>
    <w:rsid w:val="00C4708C"/>
    <w:rsid w:val="00C5224B"/>
    <w:rsid w:val="00C53D44"/>
    <w:rsid w:val="00C60F5C"/>
    <w:rsid w:val="00C616F7"/>
    <w:rsid w:val="00C779F3"/>
    <w:rsid w:val="00C85E8C"/>
    <w:rsid w:val="00C9097F"/>
    <w:rsid w:val="00C93918"/>
    <w:rsid w:val="00C9550E"/>
    <w:rsid w:val="00C9719A"/>
    <w:rsid w:val="00C97D4E"/>
    <w:rsid w:val="00CA17BD"/>
    <w:rsid w:val="00CA3C6A"/>
    <w:rsid w:val="00CA3CB5"/>
    <w:rsid w:val="00CA6535"/>
    <w:rsid w:val="00CA7F74"/>
    <w:rsid w:val="00CB0CFB"/>
    <w:rsid w:val="00CB5EE6"/>
    <w:rsid w:val="00CC2690"/>
    <w:rsid w:val="00CC5BC0"/>
    <w:rsid w:val="00CD19E6"/>
    <w:rsid w:val="00CD7F9A"/>
    <w:rsid w:val="00CE27C1"/>
    <w:rsid w:val="00CE4747"/>
    <w:rsid w:val="00CF67DB"/>
    <w:rsid w:val="00CF7D62"/>
    <w:rsid w:val="00D00FB8"/>
    <w:rsid w:val="00D02EF1"/>
    <w:rsid w:val="00D034C7"/>
    <w:rsid w:val="00D073DA"/>
    <w:rsid w:val="00D11D7D"/>
    <w:rsid w:val="00D13FBD"/>
    <w:rsid w:val="00D16B57"/>
    <w:rsid w:val="00D204DB"/>
    <w:rsid w:val="00D22A4B"/>
    <w:rsid w:val="00D346CA"/>
    <w:rsid w:val="00D34873"/>
    <w:rsid w:val="00D4250F"/>
    <w:rsid w:val="00D524CF"/>
    <w:rsid w:val="00D538E9"/>
    <w:rsid w:val="00D57291"/>
    <w:rsid w:val="00D575E6"/>
    <w:rsid w:val="00D61B18"/>
    <w:rsid w:val="00D62439"/>
    <w:rsid w:val="00D6570E"/>
    <w:rsid w:val="00D8258B"/>
    <w:rsid w:val="00D90D11"/>
    <w:rsid w:val="00D952B9"/>
    <w:rsid w:val="00D95E64"/>
    <w:rsid w:val="00DA002C"/>
    <w:rsid w:val="00DA2EA0"/>
    <w:rsid w:val="00DA6051"/>
    <w:rsid w:val="00DB1C76"/>
    <w:rsid w:val="00DB3DED"/>
    <w:rsid w:val="00DC0EC3"/>
    <w:rsid w:val="00DC0FA6"/>
    <w:rsid w:val="00DC665E"/>
    <w:rsid w:val="00DC6A24"/>
    <w:rsid w:val="00DE0577"/>
    <w:rsid w:val="00DE1085"/>
    <w:rsid w:val="00DE4785"/>
    <w:rsid w:val="00DF0251"/>
    <w:rsid w:val="00DF061E"/>
    <w:rsid w:val="00DF584C"/>
    <w:rsid w:val="00E11C0C"/>
    <w:rsid w:val="00E12B14"/>
    <w:rsid w:val="00E250A7"/>
    <w:rsid w:val="00E372C7"/>
    <w:rsid w:val="00E45956"/>
    <w:rsid w:val="00E52D5A"/>
    <w:rsid w:val="00E55EC1"/>
    <w:rsid w:val="00E7651E"/>
    <w:rsid w:val="00E82C51"/>
    <w:rsid w:val="00E853BF"/>
    <w:rsid w:val="00E90417"/>
    <w:rsid w:val="00E90446"/>
    <w:rsid w:val="00E90A05"/>
    <w:rsid w:val="00E9378D"/>
    <w:rsid w:val="00E95ADA"/>
    <w:rsid w:val="00EA298B"/>
    <w:rsid w:val="00EA4CD3"/>
    <w:rsid w:val="00EB0914"/>
    <w:rsid w:val="00EB1DCE"/>
    <w:rsid w:val="00EB3D2E"/>
    <w:rsid w:val="00EB41AD"/>
    <w:rsid w:val="00EB6254"/>
    <w:rsid w:val="00EB7158"/>
    <w:rsid w:val="00EC2042"/>
    <w:rsid w:val="00EC33D5"/>
    <w:rsid w:val="00EC5B29"/>
    <w:rsid w:val="00ED293E"/>
    <w:rsid w:val="00ED5555"/>
    <w:rsid w:val="00ED6582"/>
    <w:rsid w:val="00ED7897"/>
    <w:rsid w:val="00EE7BDC"/>
    <w:rsid w:val="00F0235E"/>
    <w:rsid w:val="00F1488E"/>
    <w:rsid w:val="00F148FA"/>
    <w:rsid w:val="00F15404"/>
    <w:rsid w:val="00F2498D"/>
    <w:rsid w:val="00F264BC"/>
    <w:rsid w:val="00F43A9D"/>
    <w:rsid w:val="00F441D2"/>
    <w:rsid w:val="00F570F0"/>
    <w:rsid w:val="00F708E9"/>
    <w:rsid w:val="00F75F1F"/>
    <w:rsid w:val="00F76B71"/>
    <w:rsid w:val="00F80233"/>
    <w:rsid w:val="00F871E7"/>
    <w:rsid w:val="00F879A5"/>
    <w:rsid w:val="00F90019"/>
    <w:rsid w:val="00F9477B"/>
    <w:rsid w:val="00FA541E"/>
    <w:rsid w:val="00FA5A3C"/>
    <w:rsid w:val="00FA620A"/>
    <w:rsid w:val="00FB1EDD"/>
    <w:rsid w:val="00FB6CB0"/>
    <w:rsid w:val="00FB7E3E"/>
    <w:rsid w:val="00FC0C47"/>
    <w:rsid w:val="00FC271E"/>
    <w:rsid w:val="00FC378B"/>
    <w:rsid w:val="00FC3D00"/>
    <w:rsid w:val="00FE264E"/>
    <w:rsid w:val="00FF0602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9D3"/>
  <w15:chartTrackingRefBased/>
  <w15:docId w15:val="{96116C3B-D8AD-4B0A-AD45-4141D470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2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264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E264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4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0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um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atarina.semberova@marianum.s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kvetinarstvomarianu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SpravaCintorinovMarianu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3E19-D088-4DD2-B3E5-EEEF3594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</dc:creator>
  <cp:keywords/>
  <dc:description/>
  <cp:lastModifiedBy>Šemberová Katarína</cp:lastModifiedBy>
  <cp:revision>464</cp:revision>
  <dcterms:created xsi:type="dcterms:W3CDTF">2021-06-03T06:28:00Z</dcterms:created>
  <dcterms:modified xsi:type="dcterms:W3CDTF">2024-07-15T07:18:00Z</dcterms:modified>
</cp:coreProperties>
</file>